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0B" w:rsidRPr="00547ADF" w:rsidRDefault="00B66AF2" w:rsidP="00547A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Money Smart</w:t>
      </w:r>
      <w:r w:rsidR="00F63A0B"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Month in Estonia</w:t>
      </w:r>
    </w:p>
    <w:p w:rsidR="008A0BE7" w:rsidRPr="00547ADF" w:rsidRDefault="008A0BE7" w:rsidP="00547AD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>Estonian Banking Ass</w:t>
      </w:r>
      <w:r w:rsidR="00F63A0B"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ociation </w:t>
      </w:r>
      <w:r w:rsidR="00B66A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(EBA) </w:t>
      </w:r>
      <w:r w:rsidR="00F63A0B"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 organized a </w:t>
      </w:r>
      <w:r w:rsidR="00B66AF2">
        <w:rPr>
          <w:rFonts w:ascii="Times New Roman" w:hAnsi="Times New Roman" w:cs="Times New Roman"/>
          <w:b/>
          <w:sz w:val="24"/>
          <w:szCs w:val="24"/>
          <w:lang w:val="en-US"/>
        </w:rPr>
        <w:t>Money Smart</w:t>
      </w: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3A0B" w:rsidRPr="00547AD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onth in Estonian high schools </w:t>
      </w:r>
      <w:r w:rsidR="00F63A0B" w:rsidRPr="00547ADF">
        <w:rPr>
          <w:rFonts w:ascii="Times New Roman" w:hAnsi="Times New Roman" w:cs="Times New Roman"/>
          <w:b/>
          <w:sz w:val="24"/>
          <w:szCs w:val="24"/>
          <w:lang w:val="en-US"/>
        </w:rPr>
        <w:t>almost</w:t>
      </w: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ten years. </w:t>
      </w:r>
      <w:r w:rsidR="00E40A3F">
        <w:rPr>
          <w:rFonts w:ascii="Times New Roman" w:hAnsi="Times New Roman" w:cs="Times New Roman"/>
          <w:b/>
          <w:sz w:val="24"/>
          <w:szCs w:val="24"/>
          <w:lang w:val="en-US"/>
        </w:rPr>
        <w:t>The event</w:t>
      </w: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D0D68" w:rsidRPr="00547ADF">
        <w:rPr>
          <w:rFonts w:ascii="Times New Roman" w:hAnsi="Times New Roman" w:cs="Times New Roman"/>
          <w:b/>
          <w:sz w:val="24"/>
          <w:szCs w:val="24"/>
          <w:lang w:val="en-US"/>
        </w:rPr>
        <w:t>has taken</w:t>
      </w: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place</w:t>
      </w:r>
      <w:r w:rsidR="006301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every year</w:t>
      </w:r>
      <w:r w:rsidRPr="00547A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March when thousands of high school students all over the Estonia can participate in lectures at their own school. </w:t>
      </w:r>
    </w:p>
    <w:p w:rsidR="00B66AF2" w:rsidRDefault="008A0BE7" w:rsidP="00547A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7ADF">
        <w:rPr>
          <w:rFonts w:ascii="Times New Roman" w:hAnsi="Times New Roman" w:cs="Times New Roman"/>
          <w:sz w:val="24"/>
          <w:szCs w:val="24"/>
          <w:lang w:val="en-US"/>
        </w:rPr>
        <w:t>Lecturers are mostly bank employees, educated practi</w:t>
      </w:r>
      <w:r w:rsidR="00547ADF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>oners wh</w:t>
      </w:r>
      <w:r w:rsidR="00547ADF">
        <w:rPr>
          <w:rFonts w:ascii="Times New Roman" w:hAnsi="Times New Roman" w:cs="Times New Roman"/>
          <w:sz w:val="24"/>
          <w:szCs w:val="24"/>
          <w:lang w:val="en-US"/>
        </w:rPr>
        <w:t xml:space="preserve">o leave their everyday job for 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one or more days and go to schools to give lectures and discuss money matters with youngsters. One lecture 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lasts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usually 1.5 hours and topics cover different money matters: planning one's finances, setting goals, budgeting, saving, investing etc.</w:t>
      </w:r>
      <w:r w:rsidR="00F63A0B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Schools can pre-order specific lectures as well (for example insurance, pension </w:t>
      </w:r>
      <w:proofErr w:type="spellStart"/>
      <w:r w:rsidR="00F63A0B" w:rsidRPr="00547ADF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F63A0B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762920" w:rsidRPr="00547ADF" w:rsidRDefault="00B66AF2" w:rsidP="00547A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the lecture presentations are prepared by the financial literacy committee of EBA. This way uniform lectures </w:t>
      </w:r>
      <w:r w:rsidR="0063014F">
        <w:rPr>
          <w:rFonts w:ascii="Times New Roman" w:hAnsi="Times New Roman" w:cs="Times New Roman"/>
          <w:sz w:val="24"/>
          <w:szCs w:val="24"/>
          <w:lang w:val="en-US"/>
        </w:rPr>
        <w:t xml:space="preserve">are guaranteed in all participating schools and lecturers don’t have to prepare the lecture from the scratch – this saves a lot of time.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D0D68" w:rsidRPr="00547ADF" w:rsidRDefault="00F63A0B" w:rsidP="00547AD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In 2019 over 100 lecturers, 70 schools and 2224 students participated in </w:t>
      </w:r>
      <w:r w:rsidR="00B66AF2">
        <w:rPr>
          <w:rFonts w:ascii="Times New Roman" w:hAnsi="Times New Roman" w:cs="Times New Roman"/>
          <w:sz w:val="24"/>
          <w:szCs w:val="24"/>
          <w:lang w:val="en-US"/>
        </w:rPr>
        <w:t>Money Smart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Month. 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>In 2018 about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7A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126 lectures were held in 84 schools. </w:t>
      </w:r>
      <w:r w:rsidR="00CD0D68" w:rsidRPr="00547A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This means that about half of Estonian high schools usually participate in </w:t>
      </w:r>
      <w:r w:rsidR="00B66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Money Smart</w:t>
      </w:r>
      <w:r w:rsidR="00CD0D68" w:rsidRPr="00547A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40A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Month </w:t>
      </w:r>
      <w:r w:rsidR="008C13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every year </w:t>
      </w:r>
      <w:r w:rsidR="00CD0D68" w:rsidRPr="00547A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as the total number of high schools in Estonia was 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164 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>in 2018 (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number includes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schools with 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pupils aged 7</w:t>
      </w:r>
      <w:r w:rsidR="008C13F1">
        <w:rPr>
          <w:rFonts w:ascii="Calibri" w:hAnsi="Calibri" w:cs="Calibri"/>
          <w:sz w:val="24"/>
          <w:szCs w:val="24"/>
          <w:lang w:val="en-US"/>
        </w:rPr>
        <w:t>–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so called 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>pure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high schools or state gymnasiums for pupils aged 1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C13F1">
        <w:rPr>
          <w:rFonts w:ascii="Calibri" w:hAnsi="Calibri" w:cs="Calibri"/>
          <w:sz w:val="24"/>
          <w:szCs w:val="24"/>
          <w:lang w:val="en-US"/>
        </w:rPr>
        <w:t>–</w:t>
      </w:r>
      <w:r w:rsidR="00CD0D68" w:rsidRPr="00547ADF">
        <w:rPr>
          <w:rFonts w:ascii="Times New Roman" w:hAnsi="Times New Roman" w:cs="Times New Roman"/>
          <w:sz w:val="24"/>
          <w:szCs w:val="24"/>
          <w:lang w:val="en-US"/>
        </w:rPr>
        <w:t>19).</w:t>
      </w:r>
    </w:p>
    <w:p w:rsidR="008A0BE7" w:rsidRPr="00547ADF" w:rsidRDefault="00B66AF2" w:rsidP="00547A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Money Smart</w:t>
      </w:r>
      <w:r w:rsidR="00E40A3F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8A0BE7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onth </w:t>
      </w:r>
      <w:r w:rsidR="00F63A0B" w:rsidRPr="00547ADF">
        <w:rPr>
          <w:rFonts w:ascii="Times New Roman" w:hAnsi="Times New Roman" w:cs="Times New Roman"/>
          <w:sz w:val="24"/>
          <w:szCs w:val="24"/>
          <w:lang w:val="en-US"/>
        </w:rPr>
        <w:t>has got</w:t>
      </w:r>
      <w:r w:rsidR="008A0BE7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a lot of attention in media which helps to spread the word about the importance of </w:t>
      </w:r>
      <w:r w:rsidR="0063014F">
        <w:rPr>
          <w:rFonts w:ascii="Times New Roman" w:hAnsi="Times New Roman" w:cs="Times New Roman"/>
          <w:sz w:val="24"/>
          <w:szCs w:val="24"/>
          <w:lang w:val="en-US"/>
        </w:rPr>
        <w:t>financial literacy</w:t>
      </w:r>
      <w:r w:rsidR="008A0BE7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547ADF" w:rsidRPr="00547ADF" w:rsidRDefault="00547ADF" w:rsidP="00547AD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recent years Estoni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an Banking Association 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>has been a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coordinator of </w:t>
      </w:r>
      <w:proofErr w:type="gramStart"/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 European Money Quiz as well. Quiz is organized all over the Europe to impr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>ove financial literacy among 13</w:t>
      </w:r>
      <w:r w:rsidR="008C13F1">
        <w:rPr>
          <w:rFonts w:ascii="Calibri" w:hAnsi="Calibri" w:cs="Calibri"/>
          <w:sz w:val="24"/>
          <w:szCs w:val="24"/>
          <w:lang w:val="en-US"/>
        </w:rPr>
        <w:t>–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15 year </w:t>
      </w:r>
      <w:r w:rsidR="008C13F1">
        <w:rPr>
          <w:rFonts w:ascii="Times New Roman" w:hAnsi="Times New Roman" w:cs="Times New Roman"/>
          <w:sz w:val="24"/>
          <w:szCs w:val="24"/>
          <w:lang w:val="en-US"/>
        </w:rPr>
        <w:t xml:space="preserve">old </w:t>
      </w:r>
      <w:r w:rsidR="00BD7B56"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pupils. 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 xml:space="preserve">European </w:t>
      </w:r>
      <w:r w:rsidR="0063014F">
        <w:rPr>
          <w:rFonts w:ascii="Times New Roman" w:hAnsi="Times New Roman" w:cs="Times New Roman"/>
          <w:sz w:val="24"/>
          <w:szCs w:val="24"/>
          <w:lang w:val="en-US"/>
        </w:rPr>
        <w:t>Money Quiz takes place in March</w:t>
      </w:r>
      <w:r w:rsidRPr="00547A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7ADF" w:rsidRPr="00B66AF2" w:rsidRDefault="00547ADF" w:rsidP="00547AD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Estonian Banking Association </w:t>
      </w:r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(EBA) </w:t>
      </w:r>
      <w:r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has currently 10 member banks </w:t>
      </w:r>
      <w:proofErr w:type="gramStart"/>
      <w:r w:rsidRPr="00B66AF2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proofErr w:type="gramEnd"/>
      <w:r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represent approximately 98% of Estonian banking sector's assets. </w:t>
      </w:r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EBA is continuously </w:t>
      </w:r>
      <w:proofErr w:type="gramStart"/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>promoting  financial</w:t>
      </w:r>
      <w:proofErr w:type="gramEnd"/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literacy among Estonian people. Money Smart Month is one of </w:t>
      </w:r>
      <w:r w:rsid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actions </w:t>
      </w:r>
      <w:r w:rsidR="0063014F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promot</w:t>
      </w:r>
      <w:r w:rsidR="0063014F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financial literacy. </w:t>
      </w:r>
      <w:r w:rsidR="0063014F">
        <w:rPr>
          <w:rFonts w:ascii="Times New Roman" w:hAnsi="Times New Roman" w:cs="Times New Roman"/>
          <w:i/>
          <w:sz w:val="24"/>
          <w:szCs w:val="24"/>
          <w:lang w:val="en-US"/>
        </w:rPr>
        <w:t>Money Smart Month</w:t>
      </w:r>
      <w:bookmarkStart w:id="0" w:name="_GoBack"/>
      <w:bookmarkEnd w:id="0"/>
      <w:r w:rsidR="00B66AF2"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or</w:t>
      </w:r>
      <w:r w:rsidRPr="00B66A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ganized in cooperation with </w:t>
      </w:r>
      <w:r w:rsidRPr="00B66A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Estonian Insurance Association, Ministry of Finance, Financial Supervision Authority and Nasdaq Tallinn. In recent years Baltic Financial Advisors Association and </w:t>
      </w:r>
      <w:proofErr w:type="spellStart"/>
      <w:r w:rsidRPr="00B66A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FinanceEstonia</w:t>
      </w:r>
      <w:proofErr w:type="spellEnd"/>
      <w:r w:rsidRPr="00B66A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had participated as well. </w:t>
      </w:r>
    </w:p>
    <w:sectPr w:rsidR="00547ADF" w:rsidRPr="00B66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7"/>
    <w:rsid w:val="00547ADF"/>
    <w:rsid w:val="0063014F"/>
    <w:rsid w:val="00762920"/>
    <w:rsid w:val="008A0BE7"/>
    <w:rsid w:val="008C13F1"/>
    <w:rsid w:val="00B66AF2"/>
    <w:rsid w:val="00BD7B56"/>
    <w:rsid w:val="00CD0D68"/>
    <w:rsid w:val="00E40A3F"/>
    <w:rsid w:val="00F63A0B"/>
    <w:rsid w:val="00F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Lehtsaar-Karma</dc:creator>
  <cp:lastModifiedBy>Heli Lehtsaar-Karma</cp:lastModifiedBy>
  <cp:revision>4</cp:revision>
  <dcterms:created xsi:type="dcterms:W3CDTF">2020-03-02T10:46:00Z</dcterms:created>
  <dcterms:modified xsi:type="dcterms:W3CDTF">2020-03-02T13:28:00Z</dcterms:modified>
</cp:coreProperties>
</file>